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6970" w14:textId="77777777" w:rsidR="007F26F1" w:rsidRDefault="007F26F1">
      <w:pPr>
        <w:rPr>
          <w:b/>
          <w:bCs/>
          <w:i/>
          <w:iCs/>
        </w:rPr>
      </w:pPr>
      <w:r>
        <w:rPr>
          <w:b/>
          <w:bCs/>
          <w:i/>
          <w:iCs/>
        </w:rPr>
        <w:t>(Ε. Μπενάκη Α1,Α2,Α3,Α4)</w:t>
      </w:r>
    </w:p>
    <w:p w14:paraId="6DF5B81F" w14:textId="693FD95B" w:rsidR="00007F1F" w:rsidRPr="007F26F1" w:rsidRDefault="00007F1F">
      <w:pPr>
        <w:rPr>
          <w:b/>
          <w:bCs/>
          <w:i/>
          <w:iCs/>
        </w:rPr>
      </w:pPr>
      <w:r w:rsidRPr="007F26F1">
        <w:rPr>
          <w:b/>
          <w:bCs/>
          <w:i/>
          <w:iCs/>
        </w:rPr>
        <w:t>ΟΔΥΣΣΕΙΑΣ ε ραψωδία</w:t>
      </w:r>
      <w:r w:rsidR="007F26F1">
        <w:rPr>
          <w:b/>
          <w:bCs/>
          <w:i/>
          <w:iCs/>
        </w:rPr>
        <w:t xml:space="preserve"> : </w:t>
      </w:r>
      <w:r w:rsidRPr="007F26F1">
        <w:rPr>
          <w:b/>
          <w:bCs/>
          <w:i/>
          <w:iCs/>
          <w:u w:val="single"/>
        </w:rPr>
        <w:t>2</w:t>
      </w:r>
      <w:r w:rsidRPr="007F26F1">
        <w:rPr>
          <w:b/>
          <w:bCs/>
          <w:i/>
          <w:iCs/>
          <w:u w:val="single"/>
          <w:vertAlign w:val="superscript"/>
        </w:rPr>
        <w:t>ο</w:t>
      </w:r>
      <w:r w:rsidRPr="007F26F1">
        <w:rPr>
          <w:b/>
          <w:bCs/>
          <w:i/>
          <w:iCs/>
          <w:u w:val="single"/>
        </w:rPr>
        <w:t xml:space="preserve"> Συνέδριο των Θεών:  στίχοι 1-49</w:t>
      </w:r>
    </w:p>
    <w:p w14:paraId="09268967" w14:textId="29E7DEE0" w:rsidR="00007F1F" w:rsidRDefault="00007F1F">
      <w:r w:rsidRPr="007F26F1">
        <w:rPr>
          <w:u w:val="single"/>
        </w:rPr>
        <w:t>Χρόνος</w:t>
      </w:r>
      <w:r>
        <w:t xml:space="preserve"> 7</w:t>
      </w:r>
      <w:r w:rsidRPr="00007F1F">
        <w:rPr>
          <w:vertAlign w:val="superscript"/>
        </w:rPr>
        <w:t>η</w:t>
      </w:r>
      <w:r>
        <w:t xml:space="preserve"> ημέρα της Οδύσσειας</w:t>
      </w:r>
    </w:p>
    <w:p w14:paraId="3F5DFB8F" w14:textId="104AD5DD" w:rsidR="00007F1F" w:rsidRDefault="00007F1F">
      <w:r w:rsidRPr="007F26F1">
        <w:rPr>
          <w:u w:val="single"/>
        </w:rPr>
        <w:t>Τόπος</w:t>
      </w:r>
      <w:r>
        <w:t xml:space="preserve">  Όλυμπος</w:t>
      </w:r>
    </w:p>
    <w:p w14:paraId="21FB34C9" w14:textId="7B9E256D" w:rsidR="00007F1F" w:rsidRDefault="00007F1F">
      <w:r w:rsidRPr="007F26F1">
        <w:rPr>
          <w:u w:val="single"/>
        </w:rPr>
        <w:t>Θέμα</w:t>
      </w:r>
      <w:r>
        <w:t xml:space="preserve"> η εφαρμογή της απόφασης του πρώτου συνεδρίου για την επιστροφή του Οδυσσέα </w:t>
      </w:r>
    </w:p>
    <w:p w14:paraId="7D0EB33E" w14:textId="03C5C747" w:rsidR="00007F1F" w:rsidRDefault="00007F1F">
      <w:r w:rsidRPr="007F26F1">
        <w:rPr>
          <w:u w:val="single"/>
        </w:rPr>
        <w:t>Πρωταγωνιστές</w:t>
      </w:r>
      <w:r>
        <w:t xml:space="preserve"> Θεά Αθηνά και Δίας</w:t>
      </w:r>
    </w:p>
    <w:p w14:paraId="557AA065" w14:textId="35F59922" w:rsidR="00007F1F" w:rsidRDefault="007F26F1">
      <w:r w:rsidRPr="007F26F1">
        <w:rPr>
          <w:u w:val="single"/>
        </w:rPr>
        <w:t xml:space="preserve">Α) </w:t>
      </w:r>
      <w:r w:rsidR="00007F1F" w:rsidRPr="007F26F1">
        <w:rPr>
          <w:u w:val="single"/>
        </w:rPr>
        <w:t>Αθηνά (στίχοι 8-24):</w:t>
      </w:r>
      <w:r w:rsidR="00007F1F">
        <w:t xml:space="preserve"> όπως και στο πρώτο συνέδριο των Θεών παρουσιάζεται να αγωνιά και να νοιάζεται για την επιστροφή του Οδυσσέα και να επιστρατεύει την εξυπνάδα και την διπλωματία της για να πετύχει την εφαρμογή του σχεδίου της και συγκεκριμένα την αποστολή του Ερμή στην Καλυψώ για να ανακοινωθεί η εντολή να απελευθερωθεί πια ο Οδυσσέας.</w:t>
      </w:r>
    </w:p>
    <w:p w14:paraId="26E652AD" w14:textId="78FD6111" w:rsidR="00007F1F" w:rsidRDefault="00007F1F">
      <w:r w:rsidRPr="007F26F1">
        <w:rPr>
          <w:u w:val="single"/>
        </w:rPr>
        <w:t>Επιχειρήματα</w:t>
      </w:r>
      <w:r w:rsidR="007F26F1" w:rsidRPr="007F26F1">
        <w:rPr>
          <w:u w:val="single"/>
        </w:rPr>
        <w:t xml:space="preserve"> της Αθηνάς</w:t>
      </w:r>
      <w:r w:rsidRPr="007F26F1">
        <w:rPr>
          <w:u w:val="single"/>
        </w:rPr>
        <w:t>/ τρόποι να πείσει</w:t>
      </w:r>
      <w:r w:rsidR="007F26F1">
        <w:t>:</w:t>
      </w:r>
    </w:p>
    <w:p w14:paraId="62C507AF" w14:textId="1FEA277F" w:rsidR="00007F1F" w:rsidRDefault="00007F1F" w:rsidP="00007F1F">
      <w:pPr>
        <w:pStyle w:val="a3"/>
        <w:numPr>
          <w:ilvl w:val="0"/>
          <w:numId w:val="1"/>
        </w:numPr>
      </w:pPr>
      <w:r w:rsidRPr="007F26F1">
        <w:rPr>
          <w:b/>
          <w:bCs/>
        </w:rPr>
        <w:t>Λογικά</w:t>
      </w:r>
      <w:r w:rsidR="007F26F1">
        <w:rPr>
          <w:b/>
          <w:bCs/>
        </w:rPr>
        <w:t xml:space="preserve"> </w:t>
      </w:r>
      <w:r w:rsidR="007F26F1">
        <w:t>εξηγεί στους Θεούς ότι</w:t>
      </w:r>
      <w:r>
        <w:t xml:space="preserve"> όσοι είναι βασιλιάδες δεν θα ενδιαφερθούν στο εξής να διοικούν σωστά και δίκαια τον λαό τους, αφού βλέπουν τον Οδυσσέα που υπήρξε καλός βασιλιάς να είναι ξεχασμένος μακριά από τον τόπο του</w:t>
      </w:r>
      <w:r w:rsidR="007F26F1">
        <w:t>. Υπονοεί πως οι Θεοί πρέπει να επιβραβεύουν κι όχι να τιμωρούν τους καλούς βασιλιάδες.</w:t>
      </w:r>
    </w:p>
    <w:p w14:paraId="3E47DD0F" w14:textId="74F9EC74" w:rsidR="007F26F1" w:rsidRDefault="007F26F1" w:rsidP="00007F1F">
      <w:pPr>
        <w:pStyle w:val="a3"/>
        <w:numPr>
          <w:ilvl w:val="0"/>
          <w:numId w:val="1"/>
        </w:numPr>
      </w:pPr>
      <w:r w:rsidRPr="007F26F1">
        <w:rPr>
          <w:b/>
          <w:bCs/>
        </w:rPr>
        <w:t>Συναισθηματικά</w:t>
      </w:r>
      <w:r>
        <w:t xml:space="preserve"> προκαλεί λύπη στους υπόλοιπους Θεούς λέγοντας πως ο Οδυσσέας είναι ξεχασμένος από τον λαό του, βιώνει αβάσταχτο πόνο μακριά από το σπίτι του και πως κινδυνεύει ο Τηλέμαχος, ο γιός του, από τους μνηστήρες.</w:t>
      </w:r>
    </w:p>
    <w:p w14:paraId="32F11C9F" w14:textId="7CBB3BE4" w:rsidR="007F26F1" w:rsidRDefault="007F26F1" w:rsidP="007F26F1">
      <w:r w:rsidRPr="007F26F1">
        <w:rPr>
          <w:u w:val="single"/>
        </w:rPr>
        <w:t>Β) Δίας(στίχοι 25-69):</w:t>
      </w:r>
      <w:r>
        <w:t xml:space="preserve"> επιβεβαιώνει την απόφασή του από το πρώτο συνέδριο να επιστρέψει ο Οδυσσέας και δίνει εντολή στον αγγελιαφόρο των Θεών, τον Ερμή, να πάει στην Καλυψώ να της την ανακοινώσει.</w:t>
      </w:r>
    </w:p>
    <w:p w14:paraId="23703575" w14:textId="5084AA45" w:rsidR="007F26F1" w:rsidRDefault="007F26F1" w:rsidP="007F26F1">
      <w:r>
        <w:t xml:space="preserve">Τα λόγια του </w:t>
      </w:r>
      <w:r w:rsidR="002B3213">
        <w:t xml:space="preserve">είναι γεμάτα </w:t>
      </w:r>
      <w:proofErr w:type="spellStart"/>
      <w:r w:rsidR="002B3213" w:rsidRPr="002B3213">
        <w:rPr>
          <w:b/>
          <w:bCs/>
        </w:rPr>
        <w:t>προοικονομίες</w:t>
      </w:r>
      <w:proofErr w:type="spellEnd"/>
      <w:r w:rsidR="002B3213" w:rsidRPr="002B3213">
        <w:rPr>
          <w:b/>
          <w:bCs/>
        </w:rPr>
        <w:t xml:space="preserve"> </w:t>
      </w:r>
      <w:r w:rsidR="002B3213">
        <w:t>για το έργο, για την πορεία επιστροφής του Οδυσσέα (στίχοι 38-49) , αλλά και την τιμωρία των μνηστήρων (στίχος 28).</w:t>
      </w:r>
    </w:p>
    <w:p w14:paraId="75B63125" w14:textId="77777777" w:rsidR="007732B2" w:rsidRDefault="007732B2"/>
    <w:p w14:paraId="2CB53B2C" w14:textId="77777777" w:rsidR="007732B2" w:rsidRDefault="007732B2"/>
    <w:p w14:paraId="29D9CB01" w14:textId="69884B14" w:rsidR="00007F1F" w:rsidRPr="007732B2" w:rsidRDefault="00346BE6">
      <w:pPr>
        <w:rPr>
          <w:i/>
          <w:iCs/>
        </w:rPr>
      </w:pPr>
      <w:r w:rsidRPr="007732B2">
        <w:rPr>
          <w:i/>
          <w:iCs/>
        </w:rPr>
        <w:t xml:space="preserve">Ανάμεσα στα </w:t>
      </w:r>
      <w:r w:rsidRPr="007732B2">
        <w:rPr>
          <w:i/>
          <w:iCs/>
          <w:u w:val="single"/>
        </w:rPr>
        <w:t>πολιτιστικά στοιχεία</w:t>
      </w:r>
      <w:r w:rsidRPr="007732B2">
        <w:rPr>
          <w:i/>
          <w:iCs/>
        </w:rPr>
        <w:t xml:space="preserve"> της ενότητας αυτής επισημαίνουμε:</w:t>
      </w:r>
    </w:p>
    <w:p w14:paraId="7979142A" w14:textId="24C61EB3" w:rsidR="00346BE6" w:rsidRPr="007732B2" w:rsidRDefault="00346BE6">
      <w:pPr>
        <w:rPr>
          <w:i/>
          <w:iCs/>
        </w:rPr>
      </w:pPr>
      <w:r w:rsidRPr="007732B2">
        <w:rPr>
          <w:i/>
          <w:iCs/>
        </w:rPr>
        <w:t xml:space="preserve">α) Στ.9-11 οι βασιλιάδες τοποθετούνται στην εξουσία από τους Θεούς, φέρουν σκήπτρο ως σύμβολο εξουσίας και πρέπει </w:t>
      </w:r>
      <w:proofErr w:type="spellStart"/>
      <w:r w:rsidRPr="007732B2">
        <w:rPr>
          <w:i/>
          <w:iCs/>
        </w:rPr>
        <w:t>ναναι</w:t>
      </w:r>
      <w:proofErr w:type="spellEnd"/>
      <w:r w:rsidRPr="007732B2">
        <w:rPr>
          <w:i/>
          <w:iCs/>
        </w:rPr>
        <w:t xml:space="preserve"> δίκαιοι, ήρεμοι και ψύχραιμοι(σημείωση 3 βιβλίου σελ.51)</w:t>
      </w:r>
    </w:p>
    <w:p w14:paraId="5F947F89" w14:textId="3AF6092C" w:rsidR="00346BE6" w:rsidRPr="007732B2" w:rsidRDefault="00346BE6">
      <w:pPr>
        <w:rPr>
          <w:i/>
          <w:iCs/>
        </w:rPr>
      </w:pPr>
      <w:r w:rsidRPr="007732B2">
        <w:rPr>
          <w:i/>
          <w:iCs/>
        </w:rPr>
        <w:t>β) ανθρωπομορφισμό έχουν οι αρχαιοελληνικοί Θεοί π.χ. έχουν ανθρώπινα συναισθήματα και νοιάζονται για κάποιον</w:t>
      </w:r>
      <w:r w:rsidR="007732B2" w:rsidRPr="007732B2">
        <w:rPr>
          <w:i/>
          <w:iCs/>
        </w:rPr>
        <w:t>,</w:t>
      </w:r>
      <w:r w:rsidRPr="007732B2">
        <w:rPr>
          <w:i/>
          <w:iCs/>
        </w:rPr>
        <w:t xml:space="preserve"> όπως η Αθηνά για τον Οδυσσέα</w:t>
      </w:r>
      <w:r w:rsidR="007732B2" w:rsidRPr="007732B2">
        <w:rPr>
          <w:i/>
          <w:iCs/>
        </w:rPr>
        <w:t>.</w:t>
      </w:r>
    </w:p>
    <w:p w14:paraId="0BCAAC90" w14:textId="3416CF14" w:rsidR="007732B2" w:rsidRPr="007732B2" w:rsidRDefault="007732B2">
      <w:pPr>
        <w:rPr>
          <w:i/>
          <w:iCs/>
        </w:rPr>
      </w:pPr>
      <w:r w:rsidRPr="007732B2">
        <w:rPr>
          <w:i/>
          <w:iCs/>
        </w:rPr>
        <w:t xml:space="preserve">γ) στ.28 Η εκδίκηση είναι ηθική και θεμιτή στην αρχαία ελληνική κοινωνία </w:t>
      </w:r>
    </w:p>
    <w:p w14:paraId="78C32C00" w14:textId="6B2BAA5E" w:rsidR="00346BE6" w:rsidRDefault="00346BE6"/>
    <w:sectPr w:rsidR="00346B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106"/>
    <w:multiLevelType w:val="hybridMultilevel"/>
    <w:tmpl w:val="4378C9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1F"/>
    <w:rsid w:val="00007F1F"/>
    <w:rsid w:val="000B05B9"/>
    <w:rsid w:val="002B3213"/>
    <w:rsid w:val="00346BE6"/>
    <w:rsid w:val="007732B2"/>
    <w:rsid w:val="007F26F1"/>
    <w:rsid w:val="00C409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D0E3"/>
  <w15:chartTrackingRefBased/>
  <w15:docId w15:val="{504186B5-1725-4B17-8C59-DF246CC8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1662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Benaki</dc:creator>
  <cp:keywords/>
  <dc:description/>
  <cp:lastModifiedBy>Eleni Benaki</cp:lastModifiedBy>
  <cp:revision>2</cp:revision>
  <dcterms:created xsi:type="dcterms:W3CDTF">2020-12-09T16:05:00Z</dcterms:created>
  <dcterms:modified xsi:type="dcterms:W3CDTF">2020-12-09T16:37:00Z</dcterms:modified>
</cp:coreProperties>
</file>